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ело № 2-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-26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>
      <w:pPr>
        <w:keepNext/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 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0061-01-2023-0</w:t>
      </w:r>
      <w:r>
        <w:rPr>
          <w:rFonts w:ascii="Times New Roman" w:eastAsia="Times New Roman" w:hAnsi="Times New Roman" w:cs="Times New Roman"/>
          <w:sz w:val="28"/>
          <w:szCs w:val="28"/>
        </w:rPr>
        <w:t>10345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48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ород </w:t>
      </w:r>
      <w:r>
        <w:rPr>
          <w:rFonts w:ascii="Times New Roman" w:eastAsia="Times New Roman" w:hAnsi="Times New Roman" w:cs="Times New Roman"/>
          <w:sz w:val="28"/>
          <w:szCs w:val="28"/>
        </w:rPr>
        <w:t>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13 февраля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>Омельченко Т.Р.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упрощенного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производства гражданское дело по иску </w:t>
      </w:r>
      <w:r>
        <w:rPr>
          <w:rFonts w:ascii="Times New Roman" w:eastAsia="Times New Roman" w:hAnsi="Times New Roman" w:cs="Times New Roman"/>
          <w:sz w:val="28"/>
          <w:szCs w:val="28"/>
        </w:rPr>
        <w:t>Публичного акционерного общества «</w:t>
      </w:r>
      <w:r>
        <w:rPr>
          <w:rFonts w:ascii="Times New Roman" w:eastAsia="Times New Roman" w:hAnsi="Times New Roman" w:cs="Times New Roman"/>
          <w:sz w:val="28"/>
          <w:szCs w:val="28"/>
        </w:rPr>
        <w:t>Совкомбанк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к </w:t>
      </w:r>
      <w:r>
        <w:rPr>
          <w:rFonts w:ascii="Times New Roman" w:eastAsia="Times New Roman" w:hAnsi="Times New Roman" w:cs="Times New Roman"/>
          <w:sz w:val="28"/>
          <w:szCs w:val="28"/>
        </w:rPr>
        <w:t>Нурмухамитову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Рустаму </w:t>
      </w:r>
      <w:r>
        <w:rPr>
          <w:rFonts w:ascii="Times New Roman" w:eastAsia="Times New Roman" w:hAnsi="Times New Roman" w:cs="Times New Roman"/>
          <w:sz w:val="28"/>
          <w:szCs w:val="28"/>
        </w:rPr>
        <w:t>Асхатовичу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задолженности по кредитному договору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руководствуясь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232.2, 232.4 Г</w:t>
      </w:r>
      <w:r>
        <w:rPr>
          <w:rFonts w:ascii="Times New Roman" w:eastAsia="Times New Roman" w:hAnsi="Times New Roman" w:cs="Times New Roman"/>
          <w:sz w:val="28"/>
          <w:szCs w:val="28"/>
        </w:rPr>
        <w:t>ПК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Исковые требования </w:t>
      </w:r>
      <w:r>
        <w:rPr>
          <w:rFonts w:ascii="Times New Roman" w:eastAsia="Times New Roman" w:hAnsi="Times New Roman" w:cs="Times New Roman"/>
          <w:sz w:val="28"/>
          <w:szCs w:val="28"/>
        </w:rPr>
        <w:t>Публичного акционерного общества «</w:t>
      </w:r>
      <w:r>
        <w:rPr>
          <w:rFonts w:ascii="Times New Roman" w:eastAsia="Times New Roman" w:hAnsi="Times New Roman" w:cs="Times New Roman"/>
          <w:sz w:val="28"/>
          <w:szCs w:val="28"/>
        </w:rPr>
        <w:t>Совкомбанк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(ИНН </w:t>
      </w:r>
      <w:r>
        <w:rPr>
          <w:rFonts w:ascii="Times New Roman" w:eastAsia="Times New Roman" w:hAnsi="Times New Roman" w:cs="Times New Roman"/>
          <w:sz w:val="28"/>
          <w:szCs w:val="28"/>
        </w:rPr>
        <w:t>4401116480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Нурмухамитову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Рустаму </w:t>
      </w:r>
      <w:r>
        <w:rPr>
          <w:rFonts w:ascii="Times New Roman" w:eastAsia="Times New Roman" w:hAnsi="Times New Roman" w:cs="Times New Roman"/>
          <w:sz w:val="28"/>
          <w:szCs w:val="28"/>
        </w:rPr>
        <w:t>Асхатовичу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Style w:val="cat-PassportDatagrp-13rplc-10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задолженности по кредитному договору</w:t>
      </w:r>
      <w:r>
        <w:rPr>
          <w:rFonts w:ascii="Times New Roman" w:eastAsia="Times New Roman" w:hAnsi="Times New Roman" w:cs="Times New Roman"/>
          <w:sz w:val="28"/>
          <w:szCs w:val="28"/>
        </w:rPr>
        <w:t>, удовлетворить.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</w:rPr>
        <w:t>Нурмухамитов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Рустам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Асхатович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пользу </w:t>
      </w:r>
      <w:r>
        <w:rPr>
          <w:rFonts w:ascii="Times New Roman" w:eastAsia="Times New Roman" w:hAnsi="Times New Roman" w:cs="Times New Roman"/>
          <w:sz w:val="28"/>
          <w:szCs w:val="28"/>
        </w:rPr>
        <w:t>Публичного акционерного общества «</w:t>
      </w:r>
      <w:r>
        <w:rPr>
          <w:rFonts w:ascii="Times New Roman" w:eastAsia="Times New Roman" w:hAnsi="Times New Roman" w:cs="Times New Roman"/>
          <w:sz w:val="28"/>
          <w:szCs w:val="28"/>
        </w:rPr>
        <w:t>Совкомбанк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задолженность по кредитному договору № 2042620164 на 21.11.2023 год основной долг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12872 </w:t>
      </w:r>
      <w:r>
        <w:rPr>
          <w:rFonts w:ascii="Times New Roman" w:eastAsia="Times New Roman" w:hAnsi="Times New Roman" w:cs="Times New Roman"/>
          <w:sz w:val="28"/>
          <w:szCs w:val="28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комиссию в размере 783 рубля 04 копейки, неустойку в размере 14 рублей 14 копеек,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государственную пошлину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546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суда по делу, рассмотренному в порядке упрощенного производства, вступает в законную силу по истечении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пятнадцати </w:t>
      </w:r>
      <w:r>
        <w:rPr>
          <w:rFonts w:ascii="Times New Roman" w:eastAsia="Times New Roman" w:hAnsi="Times New Roman" w:cs="Times New Roman"/>
          <w:sz w:val="28"/>
          <w:szCs w:val="28"/>
        </w:rPr>
        <w:t>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8"/>
          <w:szCs w:val="28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пятнадцати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160" w:line="259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</w:t>
      </w:r>
      <w:r>
        <w:rPr>
          <w:rFonts w:ascii="Times New Roman" w:eastAsia="Times New Roman" w:hAnsi="Times New Roman" w:cs="Times New Roman"/>
        </w:rPr>
        <w:t>участка №</w:t>
      </w:r>
      <w:r>
        <w:rPr>
          <w:rFonts w:ascii="Times New Roman" w:eastAsia="Times New Roman" w:hAnsi="Times New Roman" w:cs="Times New Roman"/>
        </w:rPr>
        <w:t xml:space="preserve"> 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13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февраля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u w:val="single"/>
        </w:rPr>
        <w:t>2-</w:t>
      </w:r>
      <w:r>
        <w:rPr>
          <w:rFonts w:ascii="Times New Roman" w:eastAsia="Times New Roman" w:hAnsi="Times New Roman" w:cs="Times New Roman"/>
          <w:u w:val="single"/>
        </w:rPr>
        <w:t>0</w:t>
      </w:r>
      <w:r>
        <w:rPr>
          <w:rFonts w:ascii="Times New Roman" w:eastAsia="Times New Roman" w:hAnsi="Times New Roman" w:cs="Times New Roman"/>
          <w:u w:val="single"/>
        </w:rPr>
        <w:t>18</w:t>
      </w:r>
      <w:r>
        <w:rPr>
          <w:rFonts w:ascii="Times New Roman" w:eastAsia="Times New Roman" w:hAnsi="Times New Roman" w:cs="Times New Roman"/>
          <w:u w:val="single"/>
        </w:rPr>
        <w:t>9</w:t>
      </w:r>
      <w:r>
        <w:rPr>
          <w:rFonts w:ascii="Times New Roman" w:eastAsia="Times New Roman" w:hAnsi="Times New Roman" w:cs="Times New Roman"/>
          <w:u w:val="single"/>
        </w:rPr>
        <w:t>-260</w:t>
      </w:r>
      <w:r>
        <w:rPr>
          <w:rFonts w:ascii="Times New Roman" w:eastAsia="Times New Roman" w:hAnsi="Times New Roman" w:cs="Times New Roman"/>
          <w:u w:val="single"/>
        </w:rPr>
        <w:t>6</w:t>
      </w:r>
      <w:r>
        <w:rPr>
          <w:rFonts w:ascii="Times New Roman" w:eastAsia="Times New Roman" w:hAnsi="Times New Roman" w:cs="Times New Roman"/>
          <w:u w:val="single"/>
        </w:rPr>
        <w:t>/20</w:t>
      </w:r>
      <w:r>
        <w:rPr>
          <w:rFonts w:ascii="Times New Roman" w:eastAsia="Times New Roman" w:hAnsi="Times New Roman" w:cs="Times New Roman"/>
          <w:u w:val="single"/>
        </w:rPr>
        <w:t>2</w:t>
      </w:r>
      <w:r>
        <w:rPr>
          <w:rFonts w:ascii="Times New Roman" w:eastAsia="Times New Roman" w:hAnsi="Times New Roman" w:cs="Times New Roman"/>
          <w:u w:val="single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3rplc-10">
    <w:name w:val="cat-PassportData grp-13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